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1F" w:rsidRDefault="00AC661F">
      <w:pPr>
        <w:spacing w:after="0"/>
        <w:ind w:left="120"/>
      </w:pPr>
      <w:bookmarkStart w:id="0" w:name="block-2323734"/>
    </w:p>
    <w:p w:rsidR="00AC661F" w:rsidRPr="002B626E" w:rsidRDefault="0075080C">
      <w:pPr>
        <w:spacing w:after="0" w:line="408" w:lineRule="auto"/>
        <w:ind w:left="120"/>
        <w:jc w:val="center"/>
      </w:pPr>
      <w:r w:rsidRPr="002B626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75080C">
      <w:pPr>
        <w:spacing w:after="0" w:line="408" w:lineRule="auto"/>
        <w:ind w:left="120"/>
        <w:jc w:val="center"/>
      </w:pPr>
      <w:r w:rsidRPr="002B626E"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AC661F" w:rsidRPr="002B626E" w:rsidRDefault="0075080C">
      <w:pPr>
        <w:spacing w:after="0" w:line="408" w:lineRule="auto"/>
        <w:ind w:left="120"/>
        <w:jc w:val="center"/>
      </w:pPr>
      <w:r w:rsidRPr="002B626E">
        <w:rPr>
          <w:rFonts w:ascii="Times New Roman" w:hAnsi="Times New Roman"/>
          <w:color w:val="000000"/>
          <w:sz w:val="28"/>
        </w:rPr>
        <w:t xml:space="preserve">для обучающихся 8 </w:t>
      </w:r>
      <w:r w:rsidRPr="002B626E">
        <w:rPr>
          <w:rFonts w:ascii="Calibri" w:hAnsi="Calibri"/>
          <w:color w:val="000000"/>
          <w:sz w:val="28"/>
        </w:rPr>
        <w:t xml:space="preserve">– </w:t>
      </w:r>
      <w:r w:rsidRPr="002B626E">
        <w:rPr>
          <w:rFonts w:ascii="Times New Roman" w:hAnsi="Times New Roman"/>
          <w:color w:val="000000"/>
          <w:sz w:val="28"/>
        </w:rPr>
        <w:t xml:space="preserve">9 классов </w:t>
      </w: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AC661F">
      <w:pPr>
        <w:spacing w:after="0"/>
        <w:ind w:left="120"/>
        <w:jc w:val="center"/>
      </w:pPr>
    </w:p>
    <w:p w:rsidR="00AC661F" w:rsidRPr="002B626E" w:rsidRDefault="00AC661F" w:rsidP="002B626E">
      <w:pPr>
        <w:spacing w:after="0"/>
      </w:pPr>
    </w:p>
    <w:p w:rsidR="00AC661F" w:rsidRPr="002B626E" w:rsidRDefault="0075080C">
      <w:pPr>
        <w:spacing w:after="0"/>
        <w:ind w:left="120"/>
        <w:jc w:val="center"/>
      </w:pPr>
      <w:r w:rsidRPr="002B626E">
        <w:rPr>
          <w:rFonts w:ascii="Times New Roman" w:hAnsi="Times New Roman"/>
          <w:color w:val="000000"/>
          <w:sz w:val="28"/>
        </w:rPr>
        <w:t>​</w:t>
      </w:r>
      <w:bookmarkStart w:id="1" w:name="_GoBack"/>
      <w:bookmarkEnd w:id="1"/>
    </w:p>
    <w:p w:rsidR="00AC661F" w:rsidRPr="002B626E" w:rsidRDefault="00AC661F">
      <w:pPr>
        <w:sectPr w:rsidR="00AC661F" w:rsidRPr="002B626E">
          <w:pgSz w:w="11906" w:h="16383"/>
          <w:pgMar w:top="1134" w:right="850" w:bottom="1134" w:left="1701" w:header="720" w:footer="720" w:gutter="0"/>
          <w:cols w:space="720"/>
        </w:sectPr>
      </w:pPr>
    </w:p>
    <w:p w:rsidR="00AC661F" w:rsidRPr="002B626E" w:rsidRDefault="0075080C" w:rsidP="002B626E">
      <w:pPr>
        <w:spacing w:after="0" w:line="264" w:lineRule="auto"/>
        <w:jc w:val="both"/>
      </w:pPr>
      <w:bookmarkStart w:id="2" w:name="block-2323735"/>
      <w:bookmarkEnd w:id="0"/>
      <w:r w:rsidRPr="002B626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661F" w:rsidRPr="002B626E" w:rsidRDefault="0075080C">
      <w:pPr>
        <w:spacing w:after="0" w:line="264" w:lineRule="auto"/>
        <w:ind w:left="120"/>
        <w:jc w:val="both"/>
      </w:pPr>
      <w:r w:rsidRPr="002B626E">
        <w:rPr>
          <w:rFonts w:ascii="Times New Roman" w:hAnsi="Times New Roman"/>
          <w:color w:val="000000"/>
          <w:sz w:val="28"/>
        </w:rPr>
        <w:t>​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2B626E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2B626E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2B626E"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научной грамотности обучающихся;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lastRenderedPageBreak/>
        <w:t>способствует формированию ценностного отношения к естественн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>­научным знаниям, к природе, к человеку, вносит свой вклад в экологическое образование обучающихся.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 w:rsidRPr="002B626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атомно</w:t>
      </w:r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>молекулярного учения как основы всего естествознания;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Периодического закона Д. И. Менделеева как основного закона химии;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учения о строении атома и химической связи;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представлений об электролитической диссоциации веществ в растворах.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AC661F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>5–7 классы» и «Физика. 7 класс».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2B626E">
        <w:rPr>
          <w:rFonts w:ascii="Times New Roman" w:hAnsi="Times New Roman"/>
          <w:color w:val="000000"/>
          <w:sz w:val="28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При изучении химии на уровне основного общего образования </w:t>
      </w:r>
      <w:proofErr w:type="gramStart"/>
      <w:r w:rsidRPr="002B626E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обеспечение условий, способствующих приобретению </w:t>
      </w:r>
      <w:proofErr w:type="gramStart"/>
      <w:r w:rsidRPr="002B626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формирование общей функциональной и </w:t>
      </w:r>
      <w:proofErr w:type="gramStart"/>
      <w:r w:rsidRPr="002B626E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000000"/>
          <w:sz w:val="28"/>
        </w:rPr>
        <w:t>–</w:t>
      </w:r>
      <w:r w:rsidRPr="002B626E">
        <w:rPr>
          <w:rFonts w:ascii="Times New Roman" w:hAnsi="Times New Roman"/>
          <w:color w:val="000000"/>
          <w:sz w:val="28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Calibri" w:hAnsi="Calibri"/>
          <w:color w:val="333333"/>
          <w:sz w:val="28"/>
        </w:rPr>
        <w:t>–</w:t>
      </w:r>
      <w:r w:rsidRPr="002B626E">
        <w:rPr>
          <w:rFonts w:ascii="Times New Roman" w:hAnsi="Times New Roman"/>
          <w:color w:val="333333"/>
          <w:sz w:val="28"/>
        </w:rPr>
        <w:t xml:space="preserve"> </w:t>
      </w:r>
      <w:r w:rsidRPr="002B626E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​‌</w:t>
      </w:r>
      <w:bookmarkStart w:id="3" w:name="9012e5c9-2e66-40e9-9799-caf6f2595164"/>
      <w:r w:rsidRPr="002B626E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  <w:r w:rsidRPr="002B626E">
        <w:rPr>
          <w:rFonts w:ascii="Times New Roman" w:hAnsi="Times New Roman"/>
          <w:color w:val="000000"/>
          <w:sz w:val="28"/>
        </w:rPr>
        <w:t>‌‌</w:t>
      </w:r>
    </w:p>
    <w:p w:rsidR="00AC661F" w:rsidRPr="002B626E" w:rsidRDefault="0075080C">
      <w:pPr>
        <w:spacing w:after="0" w:line="264" w:lineRule="auto"/>
        <w:ind w:left="120"/>
        <w:jc w:val="both"/>
      </w:pPr>
      <w:r w:rsidRPr="002B626E">
        <w:rPr>
          <w:rFonts w:ascii="Times New Roman" w:hAnsi="Times New Roman"/>
          <w:color w:val="000000"/>
          <w:sz w:val="28"/>
        </w:rPr>
        <w:t>​</w:t>
      </w:r>
    </w:p>
    <w:p w:rsidR="00AC661F" w:rsidRPr="002B626E" w:rsidRDefault="0075080C">
      <w:pPr>
        <w:spacing w:after="0" w:line="264" w:lineRule="auto"/>
        <w:ind w:left="120"/>
        <w:jc w:val="both"/>
      </w:pPr>
      <w:r w:rsidRPr="002B626E">
        <w:rPr>
          <w:rFonts w:ascii="Times New Roman" w:hAnsi="Times New Roman"/>
          <w:color w:val="000000"/>
          <w:sz w:val="28"/>
        </w:rPr>
        <w:t>‌</w:t>
      </w:r>
    </w:p>
    <w:p w:rsidR="00AC661F" w:rsidRPr="002B626E" w:rsidRDefault="00AC661F">
      <w:pPr>
        <w:sectPr w:rsidR="00AC661F" w:rsidRPr="002B626E">
          <w:pgSz w:w="11906" w:h="16383"/>
          <w:pgMar w:top="1134" w:right="850" w:bottom="1134" w:left="1701" w:header="720" w:footer="720" w:gutter="0"/>
          <w:cols w:space="720"/>
        </w:sectPr>
      </w:pPr>
    </w:p>
    <w:p w:rsidR="00AC661F" w:rsidRPr="002B626E" w:rsidRDefault="0075080C">
      <w:pPr>
        <w:spacing w:after="0" w:line="264" w:lineRule="auto"/>
        <w:ind w:left="120"/>
        <w:jc w:val="both"/>
      </w:pPr>
      <w:bookmarkStart w:id="4" w:name="block-2323736"/>
      <w:bookmarkEnd w:id="2"/>
      <w:r w:rsidRPr="002B626E">
        <w:rPr>
          <w:rFonts w:ascii="Times New Roman" w:hAnsi="Times New Roman"/>
          <w:color w:val="000000"/>
          <w:sz w:val="28"/>
        </w:rPr>
        <w:lastRenderedPageBreak/>
        <w:t>​</w:t>
      </w:r>
      <w:r w:rsidRPr="002B626E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C661F" w:rsidRPr="002B626E" w:rsidRDefault="0075080C">
      <w:pPr>
        <w:spacing w:after="0" w:line="264" w:lineRule="auto"/>
        <w:ind w:left="120"/>
        <w:jc w:val="both"/>
      </w:pPr>
      <w:r w:rsidRPr="002B626E">
        <w:rPr>
          <w:rFonts w:ascii="Times New Roman" w:hAnsi="Times New Roman"/>
          <w:color w:val="000000"/>
          <w:sz w:val="28"/>
        </w:rPr>
        <w:t>​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8 КЛАСС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Первоначальные химические понятия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2B626E">
        <w:rPr>
          <w:rFonts w:ascii="Times New Roman" w:hAnsi="Times New Roman"/>
          <w:color w:val="000000"/>
          <w:sz w:val="28"/>
        </w:rPr>
        <w:t>шаростержневых</w:t>
      </w:r>
      <w:proofErr w:type="spellEnd"/>
      <w:r w:rsidRPr="002B626E">
        <w:rPr>
          <w:rFonts w:ascii="Times New Roman" w:hAnsi="Times New Roman"/>
          <w:color w:val="000000"/>
          <w:sz w:val="28"/>
        </w:rPr>
        <w:t>).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Важнейшие представители неорганических веществ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2B626E">
        <w:rPr>
          <w:rFonts w:ascii="Times New Roman" w:hAnsi="Times New Roman"/>
          <w:color w:val="000000"/>
          <w:sz w:val="28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Тепловой эффект химической реакции, термохимические уравнения, экз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Молярный объём газов. Расчёты по химическим уравнениям.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Классификация неорганических соединений. Оксиды. Классификация оксидов: </w:t>
      </w:r>
      <w:proofErr w:type="gramStart"/>
      <w:r w:rsidRPr="002B626E">
        <w:rPr>
          <w:rFonts w:ascii="Times New Roman" w:hAnsi="Times New Roman"/>
          <w:color w:val="000000"/>
          <w:sz w:val="28"/>
        </w:rPr>
        <w:t>солеобразующие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Соли. Номенклатура солей. Физические и химические свойства солей. Получение солей.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Генетическая связь между классами неорганических соединений.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2B626E">
        <w:rPr>
          <w:rFonts w:ascii="Times New Roman" w:hAnsi="Times New Roman"/>
          <w:color w:val="000000"/>
          <w:sz w:val="28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2B626E">
        <w:rPr>
          <w:rFonts w:ascii="Times New Roman" w:hAnsi="Times New Roman"/>
          <w:color w:val="000000"/>
          <w:sz w:val="28"/>
        </w:rPr>
        <w:t>, решение экспериментальных задач по теме «Важнейшие классы неорганических соединений».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 xml:space="preserve">Периодический закон и Периодическая система химических элементов Д. И. Менделеева. Строение атомов. Химическая связь. </w:t>
      </w:r>
      <w:proofErr w:type="spellStart"/>
      <w:r w:rsidRPr="002B626E">
        <w:rPr>
          <w:rFonts w:ascii="Times New Roman" w:hAnsi="Times New Roman"/>
          <w:b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b/>
          <w:color w:val="000000"/>
          <w:sz w:val="28"/>
        </w:rPr>
        <w:t>-восстановительные реакции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длиннопериодная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Химическая связь. Ковалентная (полярная и неполярная) связь.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химических элементов. Ионная связь.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Степень окисления.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>восстановительные реакции. Процессы окисления и восстановления. Окислители и восстановители.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>-восстановительных реакций (горение, реакции разложения, соединения).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spellStart"/>
      <w:r w:rsidRPr="002B626E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B626E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связей при изучении химии в 8 классе осуществляется через использование как общих естественн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Общие естественн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Биология: фотосинтез, дыхание, биосфера.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9 КЛАСС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Вещество и химическая реакция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и эндотермические реакции, термохимические уравнения.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-восстановительные реакции, электронный баланс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-восстановительной реакции. Составление уравнений </w:t>
      </w:r>
      <w:proofErr w:type="spellStart"/>
      <w:r w:rsidRPr="002B626E">
        <w:rPr>
          <w:rFonts w:ascii="Times New Roman" w:hAnsi="Times New Roman"/>
          <w:color w:val="000000"/>
          <w:sz w:val="28"/>
        </w:rPr>
        <w:lastRenderedPageBreak/>
        <w:t>окислительно</w:t>
      </w:r>
      <w:proofErr w:type="spellEnd"/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>восстановительных реакций с использованием метода электронного баланса.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Теория электролитической диссоциации. Электролиты и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B626E">
        <w:rPr>
          <w:rFonts w:ascii="Times New Roman" w:hAnsi="Times New Roman"/>
          <w:color w:val="000000"/>
          <w:sz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Реакц</w:t>
      </w:r>
      <w:proofErr w:type="gramStart"/>
      <w:r w:rsidRPr="002B626E">
        <w:rPr>
          <w:rFonts w:ascii="Times New Roman" w:hAnsi="Times New Roman"/>
          <w:color w:val="000000"/>
          <w:sz w:val="28"/>
        </w:rPr>
        <w:t>ии ио</w:t>
      </w:r>
      <w:proofErr w:type="gramEnd"/>
      <w:r w:rsidRPr="002B626E">
        <w:rPr>
          <w:rFonts w:ascii="Times New Roman" w:hAnsi="Times New Roman"/>
          <w:color w:val="000000"/>
          <w:sz w:val="28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>-восстановительных реакций (горение</w:t>
      </w:r>
      <w:proofErr w:type="gramEnd"/>
      <w:r w:rsidRPr="002B626E">
        <w:rPr>
          <w:rFonts w:ascii="Times New Roman" w:hAnsi="Times New Roman"/>
          <w:color w:val="000000"/>
          <w:sz w:val="28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Неметаллы и их соединения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Хлороводород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хлороводорода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на организм человека. Важнейшие хлориды и их нахождение в природе.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2B626E">
        <w:rPr>
          <w:rFonts w:ascii="Times New Roman" w:hAnsi="Times New Roman"/>
          <w:color w:val="000000"/>
          <w:sz w:val="28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2B626E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2B626E">
        <w:rPr>
          <w:rFonts w:ascii="Times New Roman" w:hAnsi="Times New Roman"/>
          <w:color w:val="000000"/>
          <w:sz w:val="28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2B626E">
        <w:rPr>
          <w:rFonts w:ascii="Times New Roman" w:hAnsi="Times New Roman"/>
          <w:color w:val="000000"/>
          <w:sz w:val="28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2B626E">
        <w:rPr>
          <w:rFonts w:ascii="Times New Roman" w:hAnsi="Times New Roman"/>
          <w:color w:val="000000"/>
          <w:sz w:val="28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gramStart"/>
      <w:r w:rsidRPr="002B626E">
        <w:rPr>
          <w:rFonts w:ascii="Times New Roman" w:hAnsi="Times New Roman"/>
          <w:color w:val="000000"/>
          <w:sz w:val="28"/>
        </w:rPr>
        <w:t>карбонат-ионы</w:t>
      </w:r>
      <w:proofErr w:type="gramEnd"/>
      <w:r w:rsidRPr="002B626E">
        <w:rPr>
          <w:rFonts w:ascii="Times New Roman" w:hAnsi="Times New Roman"/>
          <w:color w:val="000000"/>
          <w:sz w:val="28"/>
        </w:rPr>
        <w:t>. Использование карбонатов в быту, медицине, промышленности и сельском хозяйстве.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2B626E">
        <w:rPr>
          <w:rFonts w:ascii="Times New Roman" w:hAnsi="Times New Roman"/>
          <w:color w:val="000000"/>
          <w:sz w:val="28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2B626E">
        <w:rPr>
          <w:rFonts w:ascii="Times New Roman" w:hAnsi="Times New Roman"/>
          <w:color w:val="000000"/>
          <w:sz w:val="28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2B626E">
        <w:rPr>
          <w:rFonts w:ascii="Times New Roman" w:hAnsi="Times New Roman"/>
          <w:color w:val="000000"/>
          <w:sz w:val="28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2B626E">
        <w:rPr>
          <w:rFonts w:ascii="Times New Roman" w:hAnsi="Times New Roman"/>
          <w:color w:val="000000"/>
          <w:sz w:val="28"/>
        </w:rPr>
        <w:t>силикат-ионы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Металлы и их соединения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2B626E">
        <w:rPr>
          <w:rFonts w:ascii="Times New Roman" w:hAnsi="Times New Roman"/>
          <w:color w:val="000000"/>
          <w:sz w:val="28"/>
        </w:rPr>
        <w:lastRenderedPageBreak/>
        <w:t>гидроксиды натрия и калия. Применение щелочных металлов и их соединений.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B626E">
        <w:rPr>
          <w:rFonts w:ascii="Times New Roman" w:hAnsi="Times New Roman"/>
          <w:color w:val="000000"/>
          <w:sz w:val="28"/>
        </w:rPr>
        <w:t>), их состав, свойства и получение.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</w:t>
      </w:r>
      <w:r w:rsidRPr="002B626E">
        <w:rPr>
          <w:rFonts w:ascii="Times New Roman" w:hAnsi="Times New Roman"/>
          <w:b/>
          <w:color w:val="000000"/>
          <w:sz w:val="28"/>
        </w:rPr>
        <w:t>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2B626E">
        <w:rPr>
          <w:rFonts w:ascii="Times New Roman" w:hAnsi="Times New Roman"/>
          <w:color w:val="000000"/>
          <w:sz w:val="28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2B626E">
        <w:rPr>
          <w:rFonts w:ascii="Times New Roman" w:hAnsi="Times New Roman"/>
          <w:color w:val="000000"/>
          <w:sz w:val="28"/>
        </w:rPr>
        <w:t>), наблюдение и описание процессов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Химия и окружающая среда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i/>
          <w:color w:val="000000"/>
          <w:sz w:val="28"/>
        </w:rPr>
        <w:t>Химический эксперимент: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изучение образцов материалов (стекло, сплавы металлов, полимерные материалы).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spellStart"/>
      <w:r w:rsidRPr="002B626E">
        <w:rPr>
          <w:rFonts w:ascii="Times New Roman" w:hAnsi="Times New Roman"/>
          <w:b/>
          <w:i/>
          <w:color w:val="000000"/>
          <w:sz w:val="28"/>
        </w:rPr>
        <w:t>Межпредметные</w:t>
      </w:r>
      <w:proofErr w:type="spellEnd"/>
      <w:r w:rsidRPr="002B626E">
        <w:rPr>
          <w:rFonts w:ascii="Times New Roman" w:hAnsi="Times New Roman"/>
          <w:b/>
          <w:i/>
          <w:color w:val="000000"/>
          <w:sz w:val="28"/>
        </w:rPr>
        <w:t xml:space="preserve"> связи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lastRenderedPageBreak/>
        <w:t xml:space="preserve">Реализация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</w:t>
      </w:r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>научного цикла.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AC661F" w:rsidRPr="002B626E" w:rsidRDefault="0075080C" w:rsidP="002B626E">
      <w:pPr>
        <w:spacing w:after="0" w:line="264" w:lineRule="auto"/>
        <w:ind w:firstLine="600"/>
        <w:jc w:val="both"/>
        <w:sectPr w:rsidR="00AC661F" w:rsidRPr="002B626E">
          <w:pgSz w:w="11906" w:h="16383"/>
          <w:pgMar w:top="1134" w:right="850" w:bottom="1134" w:left="1701" w:header="720" w:footer="720" w:gutter="0"/>
          <w:cols w:space="720"/>
        </w:sectPr>
      </w:pPr>
      <w:proofErr w:type="gramStart"/>
      <w:r w:rsidRPr="002B626E">
        <w:rPr>
          <w:rFonts w:ascii="Times New Roman" w:hAnsi="Times New Roman"/>
          <w:color w:val="000000"/>
          <w:sz w:val="28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AC661F" w:rsidRPr="002B626E" w:rsidRDefault="0075080C" w:rsidP="002B626E">
      <w:pPr>
        <w:spacing w:after="0" w:line="264" w:lineRule="auto"/>
        <w:jc w:val="both"/>
      </w:pPr>
      <w:bookmarkStart w:id="5" w:name="block-2323738"/>
      <w:bookmarkEnd w:id="4"/>
      <w:r w:rsidRPr="002B626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AC661F" w:rsidRPr="002B626E" w:rsidRDefault="00AC661F">
      <w:pPr>
        <w:spacing w:after="0" w:line="264" w:lineRule="auto"/>
        <w:ind w:left="120"/>
        <w:jc w:val="both"/>
      </w:pP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2B626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.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1)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2B626E">
        <w:rPr>
          <w:rFonts w:ascii="Times New Roman" w:hAnsi="Times New Roman"/>
          <w:color w:val="000000"/>
          <w:sz w:val="28"/>
        </w:rPr>
        <w:t>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2)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учебно­исследовательской</w:t>
      </w:r>
      <w:proofErr w:type="spellEnd"/>
      <w:r w:rsidRPr="002B626E">
        <w:rPr>
          <w:rFonts w:ascii="Times New Roman" w:hAnsi="Times New Roman"/>
          <w:color w:val="000000"/>
          <w:sz w:val="28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правовых норм с учётом осознания последствий поступков;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3)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 w:rsidRPr="002B626E">
        <w:rPr>
          <w:rFonts w:ascii="Times New Roman" w:hAnsi="Times New Roman"/>
          <w:color w:val="000000"/>
          <w:sz w:val="28"/>
        </w:rPr>
        <w:t>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2B626E">
        <w:rPr>
          <w:rFonts w:ascii="Times New Roman" w:hAnsi="Times New Roman"/>
          <w:color w:val="000000"/>
          <w:sz w:val="28"/>
        </w:rPr>
        <w:lastRenderedPageBreak/>
        <w:t>литературой, доступными техническими средствами информационных технологий;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AC661F" w:rsidRPr="002B626E" w:rsidRDefault="0075080C">
      <w:pPr>
        <w:spacing w:after="0" w:line="264" w:lineRule="auto"/>
        <w:ind w:firstLine="600"/>
        <w:jc w:val="both"/>
      </w:pPr>
      <w:bookmarkStart w:id="6" w:name="_Toc138318759"/>
      <w:bookmarkEnd w:id="6"/>
      <w:r w:rsidRPr="002B626E">
        <w:rPr>
          <w:rFonts w:ascii="Times New Roman" w:hAnsi="Times New Roman"/>
          <w:b/>
          <w:color w:val="000000"/>
          <w:sz w:val="28"/>
        </w:rPr>
        <w:t>4)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формирования культуры здоровья</w:t>
      </w:r>
      <w:r w:rsidRPr="002B626E">
        <w:rPr>
          <w:rFonts w:ascii="Times New Roman" w:hAnsi="Times New Roman"/>
          <w:color w:val="000000"/>
          <w:sz w:val="28"/>
        </w:rPr>
        <w:t>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5)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6)</w:t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В составе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2B626E">
        <w:rPr>
          <w:rFonts w:ascii="Times New Roman" w:hAnsi="Times New Roman"/>
          <w:color w:val="000000"/>
          <w:sz w:val="28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умение применять в процессе познания понятия (предметные и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B626E">
        <w:rPr>
          <w:rFonts w:ascii="Times New Roman" w:hAnsi="Times New Roman"/>
          <w:color w:val="000000"/>
          <w:sz w:val="28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в изучаемых процессах и явлениях.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2B626E">
        <w:rPr>
          <w:rFonts w:ascii="Times New Roman" w:hAnsi="Times New Roman"/>
          <w:color w:val="000000"/>
          <w:sz w:val="28"/>
        </w:rPr>
        <w:t>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661F" w:rsidRPr="002B626E" w:rsidRDefault="0075080C">
      <w:pPr>
        <w:spacing w:after="0" w:line="264" w:lineRule="auto"/>
        <w:ind w:firstLine="600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2B626E">
        <w:rPr>
          <w:rFonts w:ascii="Times New Roman" w:hAnsi="Times New Roman"/>
          <w:color w:val="000000"/>
          <w:sz w:val="28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 концу обучения в</w:t>
      </w:r>
      <w:r w:rsidRPr="002B626E">
        <w:rPr>
          <w:rFonts w:ascii="Times New Roman" w:hAnsi="Times New Roman"/>
          <w:b/>
          <w:color w:val="000000"/>
          <w:sz w:val="28"/>
        </w:rPr>
        <w:t xml:space="preserve"> 8 классе</w:t>
      </w:r>
      <w:r w:rsidRPr="002B626E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B626E">
        <w:rPr>
          <w:rFonts w:ascii="Times New Roman" w:hAnsi="Times New Roman"/>
          <w:color w:val="000000"/>
          <w:sz w:val="28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и эндотермические реакции, тепловой </w:t>
      </w: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эффект реакции, ядро атома, электронный слой атома, атомная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орбиталь</w:t>
      </w:r>
      <w:proofErr w:type="spellEnd"/>
      <w:r w:rsidRPr="002B626E">
        <w:rPr>
          <w:rFonts w:ascii="Times New Roman" w:hAnsi="Times New Roman"/>
          <w:color w:val="000000"/>
          <w:sz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2B626E">
        <w:rPr>
          <w:rFonts w:ascii="Times New Roman" w:hAnsi="Times New Roman"/>
          <w:color w:val="000000"/>
          <w:sz w:val="28"/>
        </w:rPr>
        <w:t>­-</w:t>
      </w:r>
      <w:proofErr w:type="gramEnd"/>
      <w:r w:rsidRPr="002B626E">
        <w:rPr>
          <w:rFonts w:ascii="Times New Roman" w:hAnsi="Times New Roman"/>
          <w:color w:val="000000"/>
          <w:sz w:val="28"/>
        </w:rPr>
        <w:t>молекулярного учения, закона Авогадро;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2B626E">
        <w:rPr>
          <w:rFonts w:ascii="Times New Roman" w:hAnsi="Times New Roman"/>
          <w:color w:val="000000"/>
          <w:sz w:val="28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2B626E">
        <w:rPr>
          <w:rFonts w:ascii="Times New Roman" w:hAnsi="Times New Roman"/>
          <w:color w:val="000000"/>
          <w:sz w:val="28"/>
        </w:rPr>
        <w:t>о-</w:t>
      </w:r>
      <w:proofErr w:type="gramEnd"/>
      <w:r w:rsidRPr="002B626E">
        <w:rPr>
          <w:rFonts w:ascii="Times New Roman" w:hAnsi="Times New Roman"/>
          <w:color w:val="000000"/>
          <w:sz w:val="28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AC661F" w:rsidRPr="002B626E" w:rsidRDefault="0075080C">
      <w:pPr>
        <w:numPr>
          <w:ilvl w:val="0"/>
          <w:numId w:val="1"/>
        </w:numPr>
        <w:spacing w:after="0" w:line="264" w:lineRule="auto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AC661F" w:rsidRPr="002B626E" w:rsidRDefault="0075080C">
      <w:pPr>
        <w:spacing w:after="0" w:line="264" w:lineRule="auto"/>
        <w:ind w:firstLine="600"/>
        <w:jc w:val="both"/>
      </w:pPr>
      <w:r w:rsidRPr="002B626E">
        <w:rPr>
          <w:rFonts w:ascii="Times New Roman" w:hAnsi="Times New Roman"/>
          <w:color w:val="000000"/>
          <w:sz w:val="28"/>
        </w:rPr>
        <w:t>К концу обучения в</w:t>
      </w:r>
      <w:r w:rsidRPr="002B626E">
        <w:rPr>
          <w:rFonts w:ascii="Times New Roman" w:hAnsi="Times New Roman"/>
          <w:b/>
          <w:color w:val="000000"/>
          <w:sz w:val="28"/>
        </w:rPr>
        <w:t xml:space="preserve"> 9 классе</w:t>
      </w:r>
      <w:r w:rsidRPr="002B626E">
        <w:rPr>
          <w:rFonts w:ascii="Times New Roman" w:hAnsi="Times New Roman"/>
          <w:color w:val="000000"/>
          <w:sz w:val="28"/>
        </w:rPr>
        <w:t xml:space="preserve"> предметные результаты на базовом уровне должны отражать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 у обучающихся умений: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2B626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2B626E">
        <w:rPr>
          <w:rFonts w:ascii="Times New Roman" w:hAnsi="Times New Roman"/>
          <w:color w:val="000000"/>
          <w:sz w:val="28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2B626E">
        <w:rPr>
          <w:rFonts w:ascii="Times New Roman" w:hAnsi="Times New Roman"/>
          <w:color w:val="000000"/>
          <w:sz w:val="28"/>
        </w:rPr>
        <w:lastRenderedPageBreak/>
        <w:t xml:space="preserve">необратимые реакции,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2B626E">
        <w:rPr>
          <w:rFonts w:ascii="Times New Roman" w:hAnsi="Times New Roman"/>
          <w:color w:val="000000"/>
          <w:sz w:val="28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использовать химическую символику для составления формул веществ и уравнений химических реакций;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2B626E">
        <w:rPr>
          <w:rFonts w:ascii="Times New Roman" w:hAnsi="Times New Roman"/>
          <w:color w:val="000000"/>
          <w:sz w:val="28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2B626E">
        <w:rPr>
          <w:rFonts w:ascii="Times New Roman" w:hAnsi="Times New Roman"/>
          <w:color w:val="000000"/>
          <w:sz w:val="28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 xml:space="preserve">раскрывать сущность </w:t>
      </w:r>
      <w:proofErr w:type="spellStart"/>
      <w:r w:rsidRPr="002B626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2B626E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r w:rsidRPr="002B626E">
        <w:rPr>
          <w:rFonts w:ascii="Times New Roman" w:hAnsi="Times New Roman"/>
          <w:color w:val="000000"/>
          <w:sz w:val="28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2B626E">
        <w:rPr>
          <w:rFonts w:ascii="Times New Roman" w:hAnsi="Times New Roman"/>
          <w:color w:val="000000"/>
          <w:sz w:val="28"/>
        </w:rPr>
        <w:t>д-</w:t>
      </w:r>
      <w:proofErr w:type="gramEnd"/>
      <w:r w:rsidRPr="002B626E">
        <w:rPr>
          <w:rFonts w:ascii="Times New Roman" w:hAnsi="Times New Roman"/>
          <w:color w:val="000000"/>
          <w:sz w:val="28"/>
        </w:rPr>
        <w:t>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AC661F" w:rsidRPr="002B626E" w:rsidRDefault="0075080C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2B626E">
        <w:rPr>
          <w:rFonts w:ascii="Times New Roman" w:hAnsi="Times New Roman"/>
          <w:color w:val="000000"/>
          <w:sz w:val="28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  <w:proofErr w:type="gramEnd"/>
    </w:p>
    <w:p w:rsidR="00AC661F" w:rsidRPr="002B626E" w:rsidRDefault="00AC661F">
      <w:pPr>
        <w:sectPr w:rsidR="00AC661F" w:rsidRPr="002B626E">
          <w:pgSz w:w="11906" w:h="16383"/>
          <w:pgMar w:top="1134" w:right="850" w:bottom="1134" w:left="1701" w:header="720" w:footer="720" w:gutter="0"/>
          <w:cols w:space="720"/>
        </w:sectPr>
      </w:pPr>
    </w:p>
    <w:p w:rsidR="00AC661F" w:rsidRDefault="0075080C">
      <w:pPr>
        <w:spacing w:after="0"/>
        <w:ind w:left="120"/>
      </w:pPr>
      <w:bookmarkStart w:id="9" w:name="block-2323733"/>
      <w:bookmarkEnd w:id="5"/>
      <w:r w:rsidRPr="002B626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661F" w:rsidRDefault="00750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AC661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61F" w:rsidRDefault="00AC661F">
            <w:pPr>
              <w:spacing w:after="0"/>
              <w:ind w:left="135"/>
            </w:pPr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Важнейшие представители неорганических веществ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proofErr w:type="spellStart"/>
            <w:r w:rsidRPr="002B626E"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gramStart"/>
            <w:r w:rsidRPr="002B626E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>онятие</w:t>
            </w:r>
            <w:proofErr w:type="spell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Строение атомов. Химическая связь.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-восстановительные реакции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2B626E">
              <w:rPr>
                <w:rFonts w:ascii="Times New Roman" w:hAnsi="Times New Roman"/>
                <w:color w:val="000000"/>
                <w:sz w:val="24"/>
              </w:rPr>
              <w:t>Менделе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Химическая связь. </w:t>
            </w:r>
            <w:proofErr w:type="spellStart"/>
            <w:r w:rsidRPr="002B626E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2B626E"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</w:tbl>
    <w:p w:rsidR="00AC661F" w:rsidRDefault="00AC661F">
      <w:pPr>
        <w:sectPr w:rsidR="00AC66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61F" w:rsidRDefault="00750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AC661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661F" w:rsidRDefault="00AC661F">
            <w:pPr>
              <w:spacing w:after="0"/>
              <w:ind w:left="135"/>
            </w:pPr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Вещество и химические реакции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Неметаллы и их соединения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А-группы. </w:t>
            </w:r>
            <w:r>
              <w:rPr>
                <w:rFonts w:ascii="Times New Roman" w:hAnsi="Times New Roman"/>
                <w:color w:val="000000"/>
                <w:sz w:val="24"/>
              </w:rPr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А-группы. Углерод и </w:t>
            </w:r>
            <w:proofErr w:type="gramStart"/>
            <w:r w:rsidRPr="002B626E"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Металлы и их соединения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B626E">
              <w:rPr>
                <w:rFonts w:ascii="Times New Roman" w:hAnsi="Times New Roman"/>
                <w:b/>
                <w:color w:val="000000"/>
                <w:sz w:val="24"/>
              </w:rPr>
              <w:t>Химия и окружающая среда</w:t>
            </w: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</w:tbl>
    <w:p w:rsidR="00AC661F" w:rsidRPr="002B626E" w:rsidRDefault="00AC661F">
      <w:pPr>
        <w:sectPr w:rsidR="00AC661F" w:rsidRPr="002B62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61F" w:rsidRDefault="0075080C" w:rsidP="002B626E">
      <w:pPr>
        <w:spacing w:after="0"/>
      </w:pPr>
      <w:bookmarkStart w:id="10" w:name="block-232373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C661F" w:rsidRDefault="00750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AC661F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61F" w:rsidRDefault="00AC661F">
            <w:pPr>
              <w:spacing w:after="0"/>
              <w:ind w:left="135"/>
            </w:pPr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>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Воздух — смесь газов. Состав воздуха. Кислород — элемент и 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об оксидах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2B626E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№4 по теме 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</w:tbl>
    <w:p w:rsidR="002B626E" w:rsidRDefault="002B626E">
      <w:pPr>
        <w:spacing w:after="0"/>
        <w:ind w:left="120"/>
      </w:pPr>
    </w:p>
    <w:p w:rsidR="00AC661F" w:rsidRDefault="007508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AC661F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661F" w:rsidRDefault="00AC661F">
            <w:pPr>
              <w:spacing w:after="0"/>
              <w:ind w:left="135"/>
            </w:pPr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661F" w:rsidRDefault="00AC66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661F" w:rsidRDefault="00AC661F"/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Default="00AC661F">
            <w:pPr>
              <w:spacing w:after="0"/>
              <w:ind w:left="135"/>
            </w:pP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-восстановительные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Ионные уравнения реакций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гидролизе солей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№2 по теме «Электролитическая диссоциация.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реакции в растворах»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proofErr w:type="spellStart"/>
            <w:r w:rsidRPr="002B626E"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 w:rsidRPr="002B626E">
              <w:rPr>
                <w:rFonts w:ascii="Times New Roman" w:hAnsi="Times New Roman"/>
                <w:color w:val="000000"/>
                <w:sz w:val="24"/>
              </w:rPr>
              <w:t>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348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Аллотропные модификации серы. Нахождение серы и её соединений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Сероводород, строение, 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Химические реакции, лежащие в основе промышленного способа получения серной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соединениями серы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Вычисление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2B626E">
              <w:rPr>
                <w:rFonts w:ascii="Times New Roman" w:hAnsi="Times New Roman"/>
                <w:color w:val="000000"/>
                <w:sz w:val="24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180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306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Использование нитратов и солей аммония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Химическое загрязнение окружающей среды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соединениями азота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Использование фосфатов в качестве минеральных удобрений. </w:t>
            </w:r>
            <w:r>
              <w:rPr>
                <w:rFonts w:ascii="Times New Roman" w:hAnsi="Times New Roman"/>
                <w:color w:val="000000"/>
                <w:sz w:val="24"/>
              </w:rPr>
              <w:t>Загрязнение природной среды фосфатами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Кремний и его соединения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5. Решение экспериментальных задач 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>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1156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коррозии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1278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Щелочные металлы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Оксиды и гидроксиды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соединения кальция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Default="00AC661F">
            <w:pPr>
              <w:spacing w:after="0"/>
              <w:ind w:left="135"/>
            </w:pP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1886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Амфотерные свойства оксида и гидроксида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2B626E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Default="00AC661F">
            <w:pPr>
              <w:spacing w:after="0"/>
              <w:ind w:left="135"/>
            </w:pP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массовой доли выхода 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1750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Default="00AC661F">
            <w:pPr>
              <w:spacing w:after="0"/>
              <w:ind w:left="135"/>
            </w:pPr>
          </w:p>
        </w:tc>
      </w:tr>
      <w:tr w:rsidR="00AC661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Default="00AC661F">
            <w:pPr>
              <w:spacing w:after="0"/>
              <w:ind w:left="135"/>
            </w:pPr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4270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661F" w:rsidRPr="002B626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B626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C66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Pr="002B626E" w:rsidRDefault="0075080C">
            <w:pPr>
              <w:spacing w:after="0"/>
              <w:ind w:left="135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 w:rsidRPr="002B62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C661F" w:rsidRDefault="007508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661F" w:rsidRDefault="00AC661F"/>
        </w:tc>
      </w:tr>
    </w:tbl>
    <w:p w:rsidR="00AC661F" w:rsidRPr="002B626E" w:rsidRDefault="00AC661F">
      <w:pPr>
        <w:sectPr w:rsidR="00AC661F" w:rsidRPr="002B62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61F" w:rsidRPr="002B626E" w:rsidRDefault="0075080C">
      <w:pPr>
        <w:spacing w:after="0"/>
        <w:ind w:left="120"/>
      </w:pPr>
      <w:bookmarkStart w:id="11" w:name="block-2323739"/>
      <w:bookmarkEnd w:id="10"/>
      <w:r w:rsidRPr="002B626E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color w:val="000000"/>
          <w:sz w:val="28"/>
        </w:rPr>
        <w:t>​‌• Химия, 8 класс/ Габриелян О.С., Остроумов И.Г., Сладков С.А., Акционерное общество «Издательство «Просвещение»</w:t>
      </w:r>
      <w:r w:rsidRPr="002B626E">
        <w:rPr>
          <w:sz w:val="28"/>
        </w:rPr>
        <w:br/>
      </w:r>
      <w:bookmarkStart w:id="12" w:name="bd05d80c-fcad-45de-a028-b236b74fbaf0"/>
      <w:r w:rsidRPr="002B626E">
        <w:rPr>
          <w:rFonts w:ascii="Times New Roman" w:hAnsi="Times New Roman"/>
          <w:color w:val="000000"/>
          <w:sz w:val="28"/>
        </w:rPr>
        <w:t xml:space="preserve"> • Химия, 9 класс/ Габриелян О.С., Остроумов И.Г., Сладков С.А., Акционерное общество «Издательство «Просвещение»</w:t>
      </w:r>
      <w:bookmarkEnd w:id="12"/>
      <w:r w:rsidRPr="002B626E">
        <w:rPr>
          <w:rFonts w:ascii="Times New Roman" w:hAnsi="Times New Roman"/>
          <w:color w:val="000000"/>
          <w:sz w:val="28"/>
        </w:rPr>
        <w:t>‌​</w:t>
      </w: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color w:val="000000"/>
          <w:sz w:val="28"/>
        </w:rPr>
        <w:t>​‌</w:t>
      </w:r>
      <w:bookmarkStart w:id="13" w:name="a76cc8a6-8b24-43ba-a1c6-27e41c8af2db"/>
      <w:r w:rsidRPr="002B626E">
        <w:rPr>
          <w:rFonts w:ascii="Times New Roman" w:hAnsi="Times New Roman"/>
          <w:color w:val="000000"/>
          <w:sz w:val="28"/>
        </w:rPr>
        <w:t>таблицы: Периодическая система химических элементов Д.</w:t>
      </w:r>
      <w:r w:rsid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color w:val="000000"/>
          <w:sz w:val="28"/>
        </w:rPr>
        <w:t>И.</w:t>
      </w:r>
      <w:r w:rsidR="002B626E">
        <w:rPr>
          <w:rFonts w:ascii="Times New Roman" w:hAnsi="Times New Roman"/>
          <w:color w:val="000000"/>
          <w:sz w:val="28"/>
        </w:rPr>
        <w:t xml:space="preserve"> </w:t>
      </w:r>
      <w:r w:rsidRPr="002B626E">
        <w:rPr>
          <w:rFonts w:ascii="Times New Roman" w:hAnsi="Times New Roman"/>
          <w:color w:val="000000"/>
          <w:sz w:val="28"/>
        </w:rPr>
        <w:t>Менделеева, таблица растворимости, электрохимический ряд напряжения металлов</w:t>
      </w:r>
      <w:bookmarkEnd w:id="13"/>
      <w:r w:rsidRPr="002B626E">
        <w:rPr>
          <w:rFonts w:ascii="Times New Roman" w:hAnsi="Times New Roman"/>
          <w:color w:val="000000"/>
          <w:sz w:val="28"/>
        </w:rPr>
        <w:t>‌</w:t>
      </w:r>
    </w:p>
    <w:p w:rsidR="00AC661F" w:rsidRPr="002B626E" w:rsidRDefault="0075080C">
      <w:pPr>
        <w:spacing w:after="0"/>
        <w:ind w:left="120"/>
      </w:pPr>
      <w:r w:rsidRPr="002B626E">
        <w:rPr>
          <w:rFonts w:ascii="Times New Roman" w:hAnsi="Times New Roman"/>
          <w:color w:val="000000"/>
          <w:sz w:val="28"/>
        </w:rPr>
        <w:t>​</w:t>
      </w: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color w:val="000000"/>
          <w:sz w:val="28"/>
        </w:rPr>
        <w:t>​‌</w:t>
      </w:r>
      <w:bookmarkStart w:id="14" w:name="7c258218-5acd-420c-9e0a-ede44ec27918"/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iro</w:t>
      </w:r>
      <w:r w:rsidRPr="002B626E">
        <w:rPr>
          <w:rFonts w:ascii="Times New Roman" w:hAnsi="Times New Roman"/>
          <w:color w:val="000000"/>
          <w:sz w:val="28"/>
        </w:rPr>
        <w:t>-49.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wp</w:t>
      </w:r>
      <w:r w:rsidRPr="002B626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2B62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uploads</w:t>
      </w:r>
      <w:r w:rsidRPr="002B626E">
        <w:rPr>
          <w:rFonts w:ascii="Times New Roman" w:hAnsi="Times New Roman"/>
          <w:color w:val="000000"/>
          <w:sz w:val="28"/>
        </w:rPr>
        <w:t>/2023/04/Химия-базовый-уровень</w:t>
      </w:r>
      <w:proofErr w:type="gramStart"/>
      <w:r w:rsidRPr="002B626E">
        <w:rPr>
          <w:rFonts w:ascii="Times New Roman" w:hAnsi="Times New Roman"/>
          <w:color w:val="000000"/>
          <w:sz w:val="28"/>
        </w:rPr>
        <w:t>.-</w:t>
      </w:r>
      <w:proofErr w:type="gramEnd"/>
      <w:r w:rsidRPr="002B626E">
        <w:rPr>
          <w:rFonts w:ascii="Times New Roman" w:hAnsi="Times New Roman"/>
          <w:color w:val="000000"/>
          <w:sz w:val="28"/>
        </w:rPr>
        <w:t>Реализация-требований-ФГОС-основного-общего-образования.-Методическое-пособие-для-учителя.</w:t>
      </w:r>
      <w:r>
        <w:rPr>
          <w:rFonts w:ascii="Times New Roman" w:hAnsi="Times New Roman"/>
          <w:color w:val="000000"/>
          <w:sz w:val="28"/>
        </w:rPr>
        <w:t>pdf</w:t>
      </w:r>
      <w:bookmarkEnd w:id="14"/>
      <w:r w:rsidRPr="002B626E">
        <w:rPr>
          <w:rFonts w:ascii="Times New Roman" w:hAnsi="Times New Roman"/>
          <w:color w:val="000000"/>
          <w:sz w:val="28"/>
        </w:rPr>
        <w:t>‌​</w:t>
      </w:r>
    </w:p>
    <w:p w:rsidR="00AC661F" w:rsidRPr="002B626E" w:rsidRDefault="00AC661F">
      <w:pPr>
        <w:spacing w:after="0"/>
        <w:ind w:left="120"/>
      </w:pPr>
    </w:p>
    <w:p w:rsidR="00AC661F" w:rsidRPr="002B626E" w:rsidRDefault="0075080C">
      <w:pPr>
        <w:spacing w:after="0" w:line="480" w:lineRule="auto"/>
        <w:ind w:left="120"/>
      </w:pPr>
      <w:r w:rsidRPr="002B626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B626E" w:rsidRDefault="0075080C" w:rsidP="002B626E">
      <w:pPr>
        <w:spacing w:after="0" w:line="480" w:lineRule="auto"/>
        <w:ind w:left="120"/>
        <w:rPr>
          <w:rFonts w:ascii="Times New Roman" w:hAnsi="Times New Roman"/>
          <w:color w:val="333333"/>
          <w:sz w:val="28"/>
        </w:rPr>
      </w:pPr>
      <w:r w:rsidRPr="002B626E">
        <w:rPr>
          <w:rFonts w:ascii="Times New Roman" w:hAnsi="Times New Roman"/>
          <w:color w:val="000000"/>
          <w:sz w:val="28"/>
        </w:rPr>
        <w:t>​</w:t>
      </w:r>
      <w:r w:rsidRPr="002B626E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educont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/?</w:t>
      </w:r>
      <w:r>
        <w:rPr>
          <w:rFonts w:ascii="Times New Roman" w:hAnsi="Times New Roman"/>
          <w:color w:val="000000"/>
          <w:sz w:val="28"/>
        </w:rPr>
        <w:t>utm</w:t>
      </w:r>
      <w:r w:rsidRPr="002B626E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source</w:t>
      </w:r>
      <w:r w:rsidRPr="002B626E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eljur</w:t>
      </w:r>
      <w:r w:rsidRPr="002B626E">
        <w:rPr>
          <w:sz w:val="28"/>
        </w:rPr>
        <w:br/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</w:t>
      </w:r>
      <w:r w:rsidRPr="002B626E">
        <w:rPr>
          <w:sz w:val="28"/>
        </w:rPr>
        <w:br/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</w:t>
      </w:r>
      <w:r w:rsidRPr="002B626E">
        <w:rPr>
          <w:sz w:val="28"/>
        </w:rPr>
        <w:br/>
      </w:r>
      <w:r w:rsidRPr="002B62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</w:t>
      </w:r>
      <w:r w:rsidRPr="002B626E">
        <w:rPr>
          <w:sz w:val="28"/>
        </w:rPr>
        <w:br/>
      </w:r>
      <w:bookmarkStart w:id="15" w:name="90de4b5a-88fc-4f80-ab94-3d9ac9d5e251"/>
      <w:r w:rsidRPr="002B62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2B62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2B62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B626E">
        <w:rPr>
          <w:rFonts w:ascii="Times New Roman" w:hAnsi="Times New Roman"/>
          <w:color w:val="000000"/>
          <w:sz w:val="28"/>
        </w:rPr>
        <w:t>/</w:t>
      </w:r>
      <w:bookmarkEnd w:id="15"/>
    </w:p>
    <w:bookmarkEnd w:id="11"/>
    <w:p w:rsidR="0075080C" w:rsidRPr="002B626E" w:rsidRDefault="0075080C" w:rsidP="002B626E"/>
    <w:sectPr w:rsidR="0075080C" w:rsidRPr="002B62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B0988"/>
    <w:multiLevelType w:val="multilevel"/>
    <w:tmpl w:val="B93605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003048"/>
    <w:multiLevelType w:val="multilevel"/>
    <w:tmpl w:val="C762A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1F"/>
    <w:rsid w:val="002B626E"/>
    <w:rsid w:val="0075080C"/>
    <w:rsid w:val="00AC661F"/>
    <w:rsid w:val="00C3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636" TargetMode="External"/><Relationship Id="rId117" Type="http://schemas.openxmlformats.org/officeDocument/2006/relationships/hyperlink" Target="https://m.edsoo.ru/00ade802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3b88" TargetMode="External"/><Relationship Id="rId47" Type="http://schemas.openxmlformats.org/officeDocument/2006/relationships/hyperlink" Target="https://m.edsoo.ru/ff0d448e" TargetMode="External"/><Relationship Id="rId63" Type="http://schemas.openxmlformats.org/officeDocument/2006/relationships/hyperlink" Target="https://m.edsoo.ru/ff0d5b40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ab8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104" TargetMode="External"/><Relationship Id="rId133" Type="http://schemas.openxmlformats.org/officeDocument/2006/relationships/hyperlink" Target="https://m.edsoo.ru/00ae080a" TargetMode="External"/><Relationship Id="rId138" Type="http://schemas.openxmlformats.org/officeDocument/2006/relationships/hyperlink" Target="https://m.edsoo.ru/00ae1156" TargetMode="External"/><Relationship Id="rId154" Type="http://schemas.openxmlformats.org/officeDocument/2006/relationships/hyperlink" Target="https://m.edsoo.ru/00ae4270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9d4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a6c" TargetMode="External"/><Relationship Id="rId37" Type="http://schemas.openxmlformats.org/officeDocument/2006/relationships/hyperlink" Target="https://m.edsoo.ru/ff0d323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42e" TargetMode="External"/><Relationship Id="rId74" Type="http://schemas.openxmlformats.org/officeDocument/2006/relationships/hyperlink" Target="https://m.edsoo.ru/00ad9a50" TargetMode="External"/><Relationship Id="rId79" Type="http://schemas.openxmlformats.org/officeDocument/2006/relationships/hyperlink" Target="https://m.edsoo.ru/00ada52c" TargetMode="External"/><Relationship Id="rId102" Type="http://schemas.openxmlformats.org/officeDocument/2006/relationships/hyperlink" Target="https://m.edsoo.ru/00adcade" TargetMode="External"/><Relationship Id="rId123" Type="http://schemas.openxmlformats.org/officeDocument/2006/relationships/hyperlink" Target="https://m.edsoo.ru/00adf180" TargetMode="External"/><Relationship Id="rId128" Type="http://schemas.openxmlformats.org/officeDocument/2006/relationships/hyperlink" Target="https://m.edsoo.ru/00adfd9c" TargetMode="External"/><Relationship Id="rId144" Type="http://schemas.openxmlformats.org/officeDocument/2006/relationships/hyperlink" Target="https://m.edsoo.ru/00ae1886" TargetMode="External"/><Relationship Id="rId149" Type="http://schemas.openxmlformats.org/officeDocument/2006/relationships/hyperlink" Target="https://m.edsoo.ru/00ae35e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00adb076" TargetMode="External"/><Relationship Id="rId95" Type="http://schemas.openxmlformats.org/officeDocument/2006/relationships/hyperlink" Target="https://m.edsoo.ru/00adb59e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10c" TargetMode="External"/><Relationship Id="rId43" Type="http://schemas.openxmlformats.org/officeDocument/2006/relationships/hyperlink" Target="https://m.edsoo.ru/ff0d5708" TargetMode="External"/><Relationship Id="rId48" Type="http://schemas.openxmlformats.org/officeDocument/2006/relationships/hyperlink" Target="https://m.edsoo.ru/ff0d4614" TargetMode="External"/><Relationship Id="rId64" Type="http://schemas.openxmlformats.org/officeDocument/2006/relationships/hyperlink" Target="https://m.edsoo.ru/ff0d5eba" TargetMode="External"/><Relationship Id="rId69" Type="http://schemas.openxmlformats.org/officeDocument/2006/relationships/hyperlink" Target="https://m.edsoo.ru/ff0d67ca" TargetMode="External"/><Relationship Id="rId113" Type="http://schemas.openxmlformats.org/officeDocument/2006/relationships/hyperlink" Target="https://m.edsoo.ru/00ade348" TargetMode="External"/><Relationship Id="rId118" Type="http://schemas.openxmlformats.org/officeDocument/2006/relationships/hyperlink" Target="https://m.edsoo.ru/00adea28" TargetMode="External"/><Relationship Id="rId134" Type="http://schemas.openxmlformats.org/officeDocument/2006/relationships/hyperlink" Target="https://m.edsoo.ru/00ae0bf2" TargetMode="External"/><Relationship Id="rId139" Type="http://schemas.openxmlformats.org/officeDocument/2006/relationships/hyperlink" Target="https://m.edsoo.ru/00ae1278" TargetMode="External"/><Relationship Id="rId80" Type="http://schemas.openxmlformats.org/officeDocument/2006/relationships/hyperlink" Target="https://m.edsoo.ru/00ada342" TargetMode="External"/><Relationship Id="rId85" Type="http://schemas.openxmlformats.org/officeDocument/2006/relationships/hyperlink" Target="https://m.edsoo.ru/00adac34" TargetMode="External"/><Relationship Id="rId150" Type="http://schemas.openxmlformats.org/officeDocument/2006/relationships/hyperlink" Target="https://m.edsoo.ru/00ae3de8" TargetMode="External"/><Relationship Id="rId155" Type="http://schemas.openxmlformats.org/officeDocument/2006/relationships/hyperlink" Target="https://m.edsoo.ru/00ae0d0a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be8" TargetMode="External"/><Relationship Id="rId38" Type="http://schemas.openxmlformats.org/officeDocument/2006/relationships/hyperlink" Target="https://m.edsoo.ru/ff0d350c" TargetMode="External"/><Relationship Id="rId59" Type="http://schemas.openxmlformats.org/officeDocument/2006/relationships/hyperlink" Target="https://m.edsoo.ru/ff0d55a0" TargetMode="External"/><Relationship Id="rId103" Type="http://schemas.openxmlformats.org/officeDocument/2006/relationships/hyperlink" Target="https://m.edsoo.ru/00adcd68" TargetMode="External"/><Relationship Id="rId108" Type="http://schemas.openxmlformats.org/officeDocument/2006/relationships/hyperlink" Target="https://m.edsoo.ru/00addd12" TargetMode="External"/><Relationship Id="rId124" Type="http://schemas.openxmlformats.org/officeDocument/2006/relationships/hyperlink" Target="https://m.edsoo.ru/00adf306" TargetMode="External"/><Relationship Id="rId129" Type="http://schemas.openxmlformats.org/officeDocument/2006/relationships/hyperlink" Target="https://m.edsoo.ru/00adfebe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a16" TargetMode="External"/><Relationship Id="rId54" Type="http://schemas.openxmlformats.org/officeDocument/2006/relationships/hyperlink" Target="https://m.edsoo.ru/ff0d4dd0" TargetMode="External"/><Relationship Id="rId62" Type="http://schemas.openxmlformats.org/officeDocument/2006/relationships/hyperlink" Target="https://m.edsoo.ru/ff0d59e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cb2" TargetMode="External"/><Relationship Id="rId83" Type="http://schemas.openxmlformats.org/officeDocument/2006/relationships/hyperlink" Target="https://m.edsoo.ru/00ada96e" TargetMode="External"/><Relationship Id="rId88" Type="http://schemas.openxmlformats.org/officeDocument/2006/relationships/hyperlink" Target="https://m.edsoo.ru/00adae28" TargetMode="External"/><Relationship Id="rId91" Type="http://schemas.openxmlformats.org/officeDocument/2006/relationships/hyperlink" Target="https://m.edsoo.ru/00adb486" TargetMode="External"/><Relationship Id="rId96" Type="http://schemas.openxmlformats.org/officeDocument/2006/relationships/hyperlink" Target="https://m.edsoo.ru/00adb6b6" TargetMode="External"/><Relationship Id="rId111" Type="http://schemas.openxmlformats.org/officeDocument/2006/relationships/hyperlink" Target="https://m.edsoo.ru/00addfe2" TargetMode="External"/><Relationship Id="rId132" Type="http://schemas.openxmlformats.org/officeDocument/2006/relationships/hyperlink" Target="https://m.edsoo.ru/00ae054e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ae8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27e" TargetMode="External"/><Relationship Id="rId36" Type="http://schemas.openxmlformats.org/officeDocument/2006/relationships/hyperlink" Target="https://m.edsoo.ru/ff0d2eae" TargetMode="External"/><Relationship Id="rId49" Type="http://schemas.openxmlformats.org/officeDocument/2006/relationships/hyperlink" Target="https://m.edsoo.ru/ff0d497a" TargetMode="External"/><Relationship Id="rId57" Type="http://schemas.openxmlformats.org/officeDocument/2006/relationships/hyperlink" Target="https://m.edsoo.ru/ff0d4f42" TargetMode="External"/><Relationship Id="rId106" Type="http://schemas.openxmlformats.org/officeDocument/2006/relationships/hyperlink" Target="https://m.edsoo.ru/00add8b2" TargetMode="External"/><Relationship Id="rId114" Type="http://schemas.openxmlformats.org/officeDocument/2006/relationships/hyperlink" Target="https://m.edsoo.ru/00ade488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c20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8c8" TargetMode="External"/><Relationship Id="rId44" Type="http://schemas.openxmlformats.org/officeDocument/2006/relationships/hyperlink" Target="https://m.edsoo.ru/ff0d3f34" TargetMode="External"/><Relationship Id="rId52" Type="http://schemas.openxmlformats.org/officeDocument/2006/relationships/hyperlink" Target="https://m.edsoo.ru/ff0d4ae2" TargetMode="External"/><Relationship Id="rId60" Type="http://schemas.openxmlformats.org/officeDocument/2006/relationships/hyperlink" Target="https://m.edsoo.ru/ff0d5708" TargetMode="External"/><Relationship Id="rId65" Type="http://schemas.openxmlformats.org/officeDocument/2006/relationships/hyperlink" Target="https://m.edsoo.ru/ff0d6342" TargetMode="External"/><Relationship Id="rId73" Type="http://schemas.openxmlformats.org/officeDocument/2006/relationships/hyperlink" Target="https://m.edsoo.ru/00ad9b7c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6bc" TargetMode="External"/><Relationship Id="rId86" Type="http://schemas.openxmlformats.org/officeDocument/2006/relationships/hyperlink" Target="https://m.edsoo.ru/00adaab8" TargetMode="External"/><Relationship Id="rId94" Type="http://schemas.openxmlformats.org/officeDocument/2006/relationships/hyperlink" Target="https://m.edsoo.ru/ff0d61c6" TargetMode="External"/><Relationship Id="rId99" Type="http://schemas.openxmlformats.org/officeDocument/2006/relationships/hyperlink" Target="https://m.edsoo.ru/00adbcb0" TargetMode="External"/><Relationship Id="rId101" Type="http://schemas.openxmlformats.org/officeDocument/2006/relationships/hyperlink" Target="https://m.edsoo.ru/00adc28c" TargetMode="External"/><Relationship Id="rId122" Type="http://schemas.openxmlformats.org/officeDocument/2006/relationships/hyperlink" Target="https://m.edsoo.ru/00adf004" TargetMode="External"/><Relationship Id="rId130" Type="http://schemas.openxmlformats.org/officeDocument/2006/relationships/hyperlink" Target="https://m.edsoo.ru/00ae006c" TargetMode="External"/><Relationship Id="rId135" Type="http://schemas.openxmlformats.org/officeDocument/2006/relationships/hyperlink" Target="https://m.edsoo.ru/00ae0e18" TargetMode="External"/><Relationship Id="rId143" Type="http://schemas.openxmlformats.org/officeDocument/2006/relationships/hyperlink" Target="https://m.edsoo.ru/00ae15e8" TargetMode="External"/><Relationship Id="rId148" Type="http://schemas.openxmlformats.org/officeDocument/2006/relationships/hyperlink" Target="https://m.edsoo.ru/00ae1d86" TargetMode="External"/><Relationship Id="rId151" Type="http://schemas.openxmlformats.org/officeDocument/2006/relationships/hyperlink" Target="https://m.edsoo.ru/00ae1750" TargetMode="External"/><Relationship Id="rId156" Type="http://schemas.openxmlformats.org/officeDocument/2006/relationships/hyperlink" Target="https://m.edsoo.ru/00adb33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5230" TargetMode="External"/><Relationship Id="rId109" Type="http://schemas.openxmlformats.org/officeDocument/2006/relationships/hyperlink" Target="https://m.edsoo.ru/00addbfa" TargetMode="External"/><Relationship Id="rId34" Type="http://schemas.openxmlformats.org/officeDocument/2006/relationships/hyperlink" Target="https://m.edsoo.ru/ff0d2a6c" TargetMode="External"/><Relationship Id="rId50" Type="http://schemas.openxmlformats.org/officeDocument/2006/relationships/hyperlink" Target="https://m.edsoo.ru/ff0d4790" TargetMode="External"/><Relationship Id="rId55" Type="http://schemas.openxmlformats.org/officeDocument/2006/relationships/hyperlink" Target="https://m.edsoo.ru/ff0d50d2" TargetMode="External"/><Relationship Id="rId76" Type="http://schemas.openxmlformats.org/officeDocument/2006/relationships/hyperlink" Target="https://m.edsoo.ru/00ad9e1a" TargetMode="External"/><Relationship Id="rId97" Type="http://schemas.openxmlformats.org/officeDocument/2006/relationships/hyperlink" Target="https://m.edsoo.ru/00adb7e2" TargetMode="External"/><Relationship Id="rId104" Type="http://schemas.openxmlformats.org/officeDocument/2006/relationships/hyperlink" Target="https://m.edsoo.ru/00add448" TargetMode="External"/><Relationship Id="rId120" Type="http://schemas.openxmlformats.org/officeDocument/2006/relationships/hyperlink" Target="https://m.edsoo.ru/00adec8a" TargetMode="External"/><Relationship Id="rId125" Type="http://schemas.openxmlformats.org/officeDocument/2006/relationships/hyperlink" Target="https://m.edsoo.ru/00adf518" TargetMode="External"/><Relationship Id="rId141" Type="http://schemas.openxmlformats.org/officeDocument/2006/relationships/hyperlink" Target="https://m.edsoo.ru/00ae14b2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ff0dfee2" TargetMode="External"/><Relationship Id="rId92" Type="http://schemas.openxmlformats.org/officeDocument/2006/relationships/hyperlink" Target="https://m.edsoo.ru/00adb3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7fa" TargetMode="External"/><Relationship Id="rId45" Type="http://schemas.openxmlformats.org/officeDocument/2006/relationships/hyperlink" Target="https://m.edsoo.ru/ff0d40c4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ab9" TargetMode="External"/><Relationship Id="rId110" Type="http://schemas.openxmlformats.org/officeDocument/2006/relationships/hyperlink" Target="https://m.edsoo.ru/00addec0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27e" TargetMode="External"/><Relationship Id="rId136" Type="http://schemas.openxmlformats.org/officeDocument/2006/relationships/hyperlink" Target="https://m.edsoo.ru/00ae103e" TargetMode="External"/><Relationship Id="rId157" Type="http://schemas.openxmlformats.org/officeDocument/2006/relationships/hyperlink" Target="https://m.edsoo.ru/00ad9cb2" TargetMode="External"/><Relationship Id="rId61" Type="http://schemas.openxmlformats.org/officeDocument/2006/relationships/hyperlink" Target="https://m.edsoo.ru/ff0d587a" TargetMode="External"/><Relationship Id="rId82" Type="http://schemas.openxmlformats.org/officeDocument/2006/relationships/hyperlink" Target="https://m.edsoo.ru/00ada824" TargetMode="External"/><Relationship Id="rId152" Type="http://schemas.openxmlformats.org/officeDocument/2006/relationships/hyperlink" Target="https://m.edsoo.ru/00ae3f5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6ca" TargetMode="External"/><Relationship Id="rId35" Type="http://schemas.openxmlformats.org/officeDocument/2006/relationships/hyperlink" Target="https://m.edsoo.ru/ff0d2d50" TargetMode="External"/><Relationship Id="rId56" Type="http://schemas.openxmlformats.org/officeDocument/2006/relationships/hyperlink" Target="https://m.edsoo.ru/ff0d4dd0" TargetMode="External"/><Relationship Id="rId77" Type="http://schemas.openxmlformats.org/officeDocument/2006/relationships/hyperlink" Target="https://m.edsoo.ru/00ad9ffa" TargetMode="External"/><Relationship Id="rId100" Type="http://schemas.openxmlformats.org/officeDocument/2006/relationships/hyperlink" Target="https://m.edsoo.ru/00adbe9a" TargetMode="External"/><Relationship Id="rId105" Type="http://schemas.openxmlformats.org/officeDocument/2006/relationships/hyperlink" Target="https://m.edsoo.ru/00add5d8" TargetMode="External"/><Relationship Id="rId126" Type="http://schemas.openxmlformats.org/officeDocument/2006/relationships/hyperlink" Target="https://m.edsoo.ru/00adf68a" TargetMode="External"/><Relationship Id="rId147" Type="http://schemas.openxmlformats.org/officeDocument/2006/relationships/hyperlink" Target="https://m.edsoo.ru/00ae1c64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c4a" TargetMode="External"/><Relationship Id="rId72" Type="http://schemas.openxmlformats.org/officeDocument/2006/relationships/hyperlink" Target="https://m.edsoo.ru/00ad9474" TargetMode="External"/><Relationship Id="rId93" Type="http://schemas.openxmlformats.org/officeDocument/2006/relationships/hyperlink" Target="https://m.edsoo.ru/00ad9cb2" TargetMode="External"/><Relationship Id="rId98" Type="http://schemas.openxmlformats.org/officeDocument/2006/relationships/hyperlink" Target="https://m.edsoo.ru/00adbac6" TargetMode="External"/><Relationship Id="rId121" Type="http://schemas.openxmlformats.org/officeDocument/2006/relationships/hyperlink" Target="https://m.edsoo.ru/00adeea6" TargetMode="External"/><Relationship Id="rId142" Type="http://schemas.openxmlformats.org/officeDocument/2006/relationships/hyperlink" Target="https://m.edsoo.ru/00ae15e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290" TargetMode="External"/><Relationship Id="rId67" Type="http://schemas.openxmlformats.org/officeDocument/2006/relationships/hyperlink" Target="https://m.edsoo.ru/ff0d664e" TargetMode="External"/><Relationship Id="rId116" Type="http://schemas.openxmlformats.org/officeDocument/2006/relationships/hyperlink" Target="https://m.edsoo.ru/00ade64a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10846</Words>
  <Characters>61825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3</cp:revision>
  <dcterms:created xsi:type="dcterms:W3CDTF">2023-08-03T12:08:00Z</dcterms:created>
  <dcterms:modified xsi:type="dcterms:W3CDTF">2023-09-14T17:18:00Z</dcterms:modified>
</cp:coreProperties>
</file>